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9428B8" w14:textId="77777777" w:rsidR="00384A78" w:rsidRDefault="00384A78" w:rsidP="00384A7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2EB1910" w14:textId="77777777" w:rsidR="00384A78" w:rsidRDefault="00384A78" w:rsidP="00384A78">
      <w:r>
        <w:t xml:space="preserve">20 </w:t>
      </w:r>
      <w:proofErr w:type="spellStart"/>
      <w:r>
        <w:t>micro</w:t>
      </w:r>
      <w:proofErr w:type="spellEnd"/>
      <w:r>
        <w:t>-LED-</w:t>
      </w:r>
      <w:proofErr w:type="spellStart"/>
      <w:r>
        <w:t>uri</w:t>
      </w:r>
      <w:proofErr w:type="spellEnd"/>
    </w:p>
    <w:p w14:paraId="302D407F" w14:textId="77777777" w:rsidR="00384A78" w:rsidRDefault="00384A78" w:rsidP="00384A78">
      <w:proofErr w:type="spellStart"/>
      <w:r>
        <w:t>cablu</w:t>
      </w:r>
      <w:proofErr w:type="spellEnd"/>
      <w:r>
        <w:t xml:space="preserve"> </w:t>
      </w:r>
      <w:proofErr w:type="spellStart"/>
      <w:r>
        <w:t>subțire</w:t>
      </w:r>
      <w:proofErr w:type="spellEnd"/>
      <w:r>
        <w:t xml:space="preserve">, </w:t>
      </w:r>
      <w:proofErr w:type="spellStart"/>
      <w:r>
        <w:t>transparent</w:t>
      </w:r>
      <w:proofErr w:type="spellEnd"/>
    </w:p>
    <w:p w14:paraId="53101F21" w14:textId="77777777" w:rsidR="00384A78" w:rsidRDefault="00384A78" w:rsidP="00384A78"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37634C3E" w14:textId="2C870A68" w:rsidR="00481B83" w:rsidRPr="00C34403" w:rsidRDefault="00384A78" w:rsidP="00384A78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3 V (CR2032),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84A78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F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2023-02-01T11:48:00Z</dcterms:modified>
</cp:coreProperties>
</file>